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53CD5" w14:textId="12770E71" w:rsidR="00E16236" w:rsidRDefault="00000000">
      <w:r>
        <w:t>BOARD RESOLUTION TO ADOPT BYLAWS</w:t>
      </w:r>
      <w:r>
        <w:br/>
        <w:t>HOMEFRONT HARBOR, INC.</w:t>
      </w:r>
      <w:r>
        <w:br/>
      </w:r>
      <w:r>
        <w:br/>
        <w:t>The undersigned, being all of the members of the initial Board of Directors of Homefront Harbor, Inc., a Florida nonprofit corporation, hereby adopt the following resolution:</w:t>
      </w:r>
      <w:r>
        <w:br/>
      </w:r>
      <w:r>
        <w:br/>
        <w:t>WHEREAS, the Articles of Incorporation of the corporation have been duly filed with the Florida Division of Corporations; and</w:t>
      </w:r>
      <w:r>
        <w:br/>
      </w:r>
      <w:r>
        <w:br/>
        <w:t>WHEREAS, it is in the best interest of the corporation to formally adopt a set of Bylaws to govern its operations;</w:t>
      </w:r>
      <w:r>
        <w:br/>
      </w:r>
      <w:r>
        <w:br/>
        <w:t>NOW, THEREFORE, BE IT RESOLVED that the Board of Directors hereby adopts the Bylaws presented to the Board, and that said Bylaws shall govern the conduct of the affairs of the corporation until amended or repealed in accordance with their provisions.</w:t>
      </w:r>
      <w:r>
        <w:br/>
      </w:r>
      <w:r>
        <w:br/>
        <w:t>RESOLVED FURTHER that the Secretary of the corporation is directed to insert a copy of the adopted Bylaws into the official records of the corporation and to maintain them as part of the permanent corporate record.</w:t>
      </w:r>
      <w:r>
        <w:br/>
      </w:r>
      <w:r>
        <w:br/>
        <w:t xml:space="preserve">This resolution was adopted by unanimous consent of the Board of Directors of Homefront Harbor, Inc. on this </w:t>
      </w:r>
      <w:r w:rsidR="001C4A54">
        <w:t>6</w:t>
      </w:r>
      <w:r>
        <w:t xml:space="preserve"> day of </w:t>
      </w:r>
      <w:r w:rsidR="001C4A54">
        <w:t>October</w:t>
      </w:r>
      <w:r>
        <w:t>, 20</w:t>
      </w:r>
      <w:r w:rsidR="001C4A54">
        <w:t>25</w:t>
      </w:r>
      <w:r>
        <w:t>.</w:t>
      </w:r>
      <w:r>
        <w:br/>
      </w:r>
      <w:r>
        <w:br/>
        <w:t>IN WITNESS WHEREOF, the undersigned have executed this resolution as of the date first written above.</w:t>
      </w:r>
      <w:r>
        <w:br/>
      </w:r>
      <w:r>
        <w:br/>
      </w:r>
      <w:r>
        <w:br/>
      </w:r>
      <w:proofErr w:type="spellStart"/>
      <w:r w:rsidR="00BD42B5" w:rsidRPr="00BD42B5">
        <w:rPr>
          <w:rFonts w:ascii="Apple Chancery" w:hAnsi="Apple Chancery" w:cs="Apple Chancery" w:hint="cs"/>
        </w:rPr>
        <w:t>Natalla</w:t>
      </w:r>
      <w:proofErr w:type="spellEnd"/>
      <w:r w:rsidR="00BD42B5" w:rsidRPr="00BD42B5">
        <w:rPr>
          <w:rFonts w:ascii="Apple Chancery" w:hAnsi="Apple Chancery" w:cs="Apple Chancery" w:hint="cs"/>
        </w:rPr>
        <w:t xml:space="preserve"> Odom</w:t>
      </w:r>
      <w:r w:rsidR="00BD42B5">
        <w:t xml:space="preserve">, </w:t>
      </w:r>
      <w:r>
        <w:t>President</w:t>
      </w:r>
      <w:r>
        <w:br/>
      </w:r>
      <w:r>
        <w:br/>
      </w:r>
      <w:r w:rsidR="00BD42B5" w:rsidRPr="00BD42B5">
        <w:rPr>
          <w:rFonts w:ascii="Apple Chancery" w:hAnsi="Apple Chancery" w:cs="Apple Chancery" w:hint="cs"/>
        </w:rPr>
        <w:t>Belkis Plata</w:t>
      </w:r>
      <w:r w:rsidR="00BD42B5">
        <w:t>,  Director</w:t>
      </w:r>
      <w:r>
        <w:br/>
      </w:r>
      <w:r>
        <w:br/>
      </w:r>
      <w:r w:rsidR="00BD42B5" w:rsidRPr="00BD42B5">
        <w:rPr>
          <w:rFonts w:ascii="Apple Chancery" w:hAnsi="Apple Chancery" w:cs="Apple Chancery" w:hint="cs"/>
        </w:rPr>
        <w:t>Sheronda Brown</w:t>
      </w:r>
      <w:r w:rsidR="00BD42B5">
        <w:t>, Director</w:t>
      </w:r>
      <w:r>
        <w:br/>
      </w:r>
    </w:p>
    <w:p w14:paraId="2DD53B2C" w14:textId="58E8F6C5" w:rsidR="00BD42B5" w:rsidRDefault="00BD42B5">
      <w:r>
        <w:rPr>
          <w:rFonts w:ascii="Apple Chancery" w:hAnsi="Apple Chancery" w:cs="Apple Chancery"/>
        </w:rPr>
        <w:t>Jessica Fessenden</w:t>
      </w:r>
      <w:r w:rsidRPr="00BD42B5">
        <w:rPr>
          <w:rFonts w:asciiTheme="majorHAnsi" w:hAnsiTheme="majorHAnsi" w:cstheme="majorHAnsi"/>
        </w:rPr>
        <w:t>, Director</w:t>
      </w:r>
    </w:p>
    <w:sectPr w:rsidR="00BD42B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 w:name="Apple Chancery">
    <w:altName w:val="APPLE CHANCERY"/>
    <w:panose1 w:val="03020702040506060504"/>
    <w:charset w:val="B1"/>
    <w:family w:val="script"/>
    <w:pitch w:val="variable"/>
    <w:sig w:usb0="80000867" w:usb1="00000003" w:usb2="00000000" w:usb3="00000000" w:csb0="000001F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28577489">
    <w:abstractNumId w:val="8"/>
  </w:num>
  <w:num w:numId="2" w16cid:durableId="1229340181">
    <w:abstractNumId w:val="6"/>
  </w:num>
  <w:num w:numId="3" w16cid:durableId="651956933">
    <w:abstractNumId w:val="5"/>
  </w:num>
  <w:num w:numId="4" w16cid:durableId="1762139184">
    <w:abstractNumId w:val="4"/>
  </w:num>
  <w:num w:numId="5" w16cid:durableId="250357924">
    <w:abstractNumId w:val="7"/>
  </w:num>
  <w:num w:numId="6" w16cid:durableId="919410162">
    <w:abstractNumId w:val="3"/>
  </w:num>
  <w:num w:numId="7" w16cid:durableId="954288909">
    <w:abstractNumId w:val="2"/>
  </w:num>
  <w:num w:numId="8" w16cid:durableId="1064570690">
    <w:abstractNumId w:val="1"/>
  </w:num>
  <w:num w:numId="9" w16cid:durableId="805049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C4A54"/>
    <w:rsid w:val="0029639D"/>
    <w:rsid w:val="00326F90"/>
    <w:rsid w:val="0086181C"/>
    <w:rsid w:val="00AA1D8D"/>
    <w:rsid w:val="00B47730"/>
    <w:rsid w:val="00BD42B5"/>
    <w:rsid w:val="00CB0664"/>
    <w:rsid w:val="00E1623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2FF6E4"/>
  <w14:defaultImageDpi w14:val="300"/>
  <w15:docId w15:val="{D7A6D4E1-0229-A44B-9800-2E3DAF262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191</Words>
  <Characters>1095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Fessenden, Jessica M.</cp:lastModifiedBy>
  <cp:revision>3</cp:revision>
  <dcterms:created xsi:type="dcterms:W3CDTF">2025-10-06T15:29:00Z</dcterms:created>
  <dcterms:modified xsi:type="dcterms:W3CDTF">2025-10-06T16:19:00Z</dcterms:modified>
  <cp:category/>
</cp:coreProperties>
</file>